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ANEXO I 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ESPECIFICAÇÕES DO OBJETO / MODELO DA PROPOSTA / VALORES DE REFERENCIA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19"/>
          <w:szCs w:val="19"/>
        </w:rPr>
      </w:pP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Processo de Licitação nº 017/2017 – Pregão Presencial 007/2017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Razão Social:</w:t>
      </w:r>
      <w:proofErr w:type="gramStart"/>
      <w:r>
        <w:rPr>
          <w:rFonts w:ascii="Verdana" w:hAnsi="Verdana"/>
          <w:sz w:val="19"/>
          <w:szCs w:val="19"/>
        </w:rPr>
        <w:t xml:space="preserve">  </w:t>
      </w:r>
      <w:proofErr w:type="gramEnd"/>
      <w:r>
        <w:rPr>
          <w:rFonts w:ascii="Verdana" w:hAnsi="Verdana"/>
          <w:sz w:val="19"/>
          <w:szCs w:val="19"/>
        </w:rPr>
        <w:t>__________________________________________________________________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CNPJ:  ________________________________________________________________________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Endereço:</w:t>
      </w:r>
      <w:proofErr w:type="gramStart"/>
      <w:r>
        <w:rPr>
          <w:rFonts w:ascii="Verdana" w:hAnsi="Verdana"/>
          <w:sz w:val="19"/>
          <w:szCs w:val="19"/>
        </w:rPr>
        <w:t xml:space="preserve">  </w:t>
      </w:r>
      <w:proofErr w:type="gramEnd"/>
      <w:r>
        <w:rPr>
          <w:rFonts w:ascii="Verdana" w:hAnsi="Verdana"/>
          <w:sz w:val="19"/>
          <w:szCs w:val="19"/>
        </w:rPr>
        <w:t>_____________________________________________________________________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Telefone:  ______________________________________________________________________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E-mail:  ________________________________________________________________________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875"/>
      </w:tblGrid>
      <w:tr w:rsidR="00247141" w:rsidTr="00247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ESPECIFICAÇÃO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DESCONTO </w:t>
            </w:r>
          </w:p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MINIMO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DESCONTO </w:t>
            </w:r>
          </w:p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OFERTADO</w:t>
            </w:r>
          </w:p>
        </w:tc>
      </w:tr>
      <w:tr w:rsidR="00247141" w:rsidTr="00247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proofErr w:type="gramStart"/>
            <w:r>
              <w:rPr>
                <w:rFonts w:ascii="Verdana" w:hAnsi="Verdana"/>
                <w:sz w:val="19"/>
                <w:szCs w:val="19"/>
              </w:rPr>
              <w:t>1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Fornecimento, em caráter complementar de medicamentos </w:t>
            </w:r>
            <w:r>
              <w:rPr>
                <w:rFonts w:ascii="Verdana" w:hAnsi="Verdana"/>
                <w:b/>
                <w:sz w:val="19"/>
                <w:szCs w:val="19"/>
                <w:u w:val="single"/>
              </w:rPr>
              <w:t>ÉTICOS</w:t>
            </w:r>
            <w:r>
              <w:rPr>
                <w:rFonts w:ascii="Verdana" w:hAnsi="Verdana"/>
                <w:sz w:val="19"/>
                <w:szCs w:val="19"/>
              </w:rPr>
              <w:t xml:space="preserve"> constantes da Lista ABCFARMA, exceto os relacionados na Lista Básica da Farmácia Municipal, destinados aos pacientes atendidos pela Secretaria Municipal de Saúde, durante o exercício financeiro de 2017.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247141" w:rsidTr="00247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proofErr w:type="gramStart"/>
            <w:r>
              <w:rPr>
                <w:rFonts w:ascii="Verdana" w:hAnsi="Verdana"/>
                <w:sz w:val="19"/>
                <w:szCs w:val="19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Fornecimento, em caráter complementar de medicamentos </w:t>
            </w:r>
            <w:r>
              <w:rPr>
                <w:rFonts w:ascii="Verdana" w:hAnsi="Verdana"/>
                <w:b/>
                <w:sz w:val="18"/>
                <w:szCs w:val="19"/>
                <w:u w:val="single"/>
              </w:rPr>
              <w:t>GENÉRICOS</w:t>
            </w:r>
            <w:r>
              <w:rPr>
                <w:rFonts w:ascii="Verdana" w:hAnsi="Verdana"/>
                <w:sz w:val="19"/>
                <w:szCs w:val="19"/>
              </w:rPr>
              <w:t xml:space="preserve"> constantes da Lista ABCFARMA, exceto os relacionados na Lista Básica da Farmácia Municipal, destinados aos pacientes atendidos pela Secretaria Municipal de Saúde, durante o exercício financeiro de 2017.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247141" w:rsidTr="00247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proofErr w:type="gramStart"/>
            <w:r>
              <w:rPr>
                <w:rFonts w:ascii="Verdana" w:hAnsi="Verdana"/>
                <w:sz w:val="19"/>
                <w:szCs w:val="19"/>
              </w:rPr>
              <w:t>3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Fornecimento, em caráter complementar de medicamentos </w:t>
            </w:r>
            <w:r>
              <w:rPr>
                <w:rFonts w:ascii="Verdana" w:hAnsi="Verdana"/>
                <w:b/>
                <w:sz w:val="19"/>
                <w:szCs w:val="19"/>
                <w:u w:val="single"/>
              </w:rPr>
              <w:t>SIMILARES</w:t>
            </w:r>
            <w:r>
              <w:rPr>
                <w:rFonts w:ascii="Verdana" w:hAnsi="Verdana"/>
                <w:sz w:val="19"/>
                <w:szCs w:val="19"/>
              </w:rPr>
              <w:t xml:space="preserve"> constantes da Lista ABCFARMA, exceto os relacionados na Lista Básica da Farmácia Municipal, destinados aos pacientes atendidos pela Secretaria Municipal de Saúde, durante o exercício financeiro de 2017.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41" w:rsidRDefault="00247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19"/>
          <w:szCs w:val="19"/>
        </w:rPr>
      </w:pP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Validade da proposta: 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Local e data: _____________________________________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Assinatura do representante da empresa proponente</w:t>
      </w: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47141" w:rsidRDefault="00247141" w:rsidP="002471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OBSERVAÇÃO: O preço de referencia dos medicamentos são aqueles constantes da Lista ABCFARMA</w:t>
      </w:r>
    </w:p>
    <w:p w:rsidR="00107651" w:rsidRDefault="00107651">
      <w:bookmarkStart w:id="0" w:name="_GoBack"/>
      <w:bookmarkEnd w:id="0"/>
    </w:p>
    <w:sectPr w:rsidR="00107651" w:rsidSect="0024714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41"/>
    <w:rsid w:val="00107651"/>
    <w:rsid w:val="002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2017-03-27T14:13:00Z</dcterms:created>
  <dcterms:modified xsi:type="dcterms:W3CDTF">2017-03-27T14:14:00Z</dcterms:modified>
</cp:coreProperties>
</file>