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5E73" w14:textId="77777777" w:rsidR="009255CB" w:rsidRDefault="009255CB">
      <w:pPr>
        <w:spacing w:line="240" w:lineRule="auto"/>
        <w:jc w:val="center"/>
        <w:rPr>
          <w:rFonts w:ascii="Segoe UI" w:hAnsi="Segoe UI" w:cs="Segoe UI"/>
          <w:b/>
          <w:bCs/>
        </w:rPr>
      </w:pPr>
    </w:p>
    <w:p w14:paraId="2897571E" w14:textId="77777777" w:rsidR="00930F77" w:rsidRDefault="00106908">
      <w:pPr>
        <w:spacing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TERMO </w:t>
      </w:r>
      <w:r w:rsidR="00614C58">
        <w:rPr>
          <w:rFonts w:ascii="Segoe UI" w:hAnsi="Segoe UI" w:cs="Segoe UI"/>
          <w:b/>
          <w:bCs/>
        </w:rPr>
        <w:t>CONTRATUAL Nº 05</w:t>
      </w:r>
      <w:r w:rsidR="006F0359">
        <w:rPr>
          <w:rFonts w:ascii="Segoe UI" w:hAnsi="Segoe UI" w:cs="Segoe UI"/>
          <w:b/>
          <w:bCs/>
        </w:rPr>
        <w:t>4</w:t>
      </w:r>
      <w:r w:rsidR="00614C58">
        <w:rPr>
          <w:rFonts w:ascii="Segoe UI" w:hAnsi="Segoe UI" w:cs="Segoe UI"/>
          <w:b/>
          <w:bCs/>
        </w:rPr>
        <w:t>/2023</w:t>
      </w:r>
    </w:p>
    <w:p w14:paraId="50F5DE9B" w14:textId="77777777" w:rsidR="00930F77" w:rsidRDefault="00930F77">
      <w:pPr>
        <w:spacing w:line="240" w:lineRule="auto"/>
        <w:jc w:val="center"/>
        <w:rPr>
          <w:rFonts w:ascii="Segoe UI" w:hAnsi="Segoe UI" w:cs="Segoe UI"/>
          <w:b/>
          <w:bCs/>
        </w:rPr>
      </w:pPr>
    </w:p>
    <w:p w14:paraId="0369CFCE" w14:textId="77777777" w:rsidR="00930F77" w:rsidRDefault="00106908">
      <w:pPr>
        <w:spacing w:line="240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bCs/>
          <w:color w:val="333333"/>
          <w:shd w:val="clear" w:color="auto" w:fill="FFFFFF"/>
        </w:rPr>
        <w:t xml:space="preserve">CONTRATO INTERADMINISTRATIVO N.º </w:t>
      </w:r>
      <w:r w:rsidR="009E18A2">
        <w:rPr>
          <w:rFonts w:ascii="Segoe UI" w:hAnsi="Segoe UI" w:cs="Segoe UI"/>
          <w:b/>
          <w:bCs/>
          <w:color w:val="333333"/>
          <w:shd w:val="clear" w:color="auto" w:fill="FFFFFF"/>
        </w:rPr>
        <w:t>05</w:t>
      </w:r>
      <w:r w:rsidR="0029748C">
        <w:rPr>
          <w:rFonts w:ascii="Segoe UI" w:hAnsi="Segoe UI" w:cs="Segoe UI"/>
          <w:b/>
          <w:bCs/>
          <w:color w:val="333333"/>
          <w:shd w:val="clear" w:color="auto" w:fill="FFFFFF"/>
        </w:rPr>
        <w:t>4</w:t>
      </w:r>
      <w:r w:rsidR="009E18A2">
        <w:rPr>
          <w:rFonts w:ascii="Segoe UI" w:hAnsi="Segoe UI" w:cs="Segoe UI"/>
          <w:b/>
          <w:bCs/>
          <w:color w:val="333333"/>
          <w:shd w:val="clear" w:color="auto" w:fill="FFFFFF"/>
        </w:rPr>
        <w:t>/2023,</w:t>
      </w:r>
      <w:r>
        <w:rPr>
          <w:rFonts w:ascii="Segoe UI" w:hAnsi="Segoe UI" w:cs="Segoe UI"/>
          <w:bCs/>
        </w:rPr>
        <w:t xml:space="preserve"> firmado entre o </w:t>
      </w:r>
      <w:r>
        <w:rPr>
          <w:rFonts w:ascii="Segoe UI" w:hAnsi="Segoe UI" w:cs="Segoe UI"/>
          <w:b/>
        </w:rPr>
        <w:t>CONSÓRCIO DE INOVAÇÃO NA GESTÃO PÚBLICA – CIGA</w:t>
      </w:r>
      <w:r>
        <w:rPr>
          <w:rFonts w:ascii="Segoe UI" w:hAnsi="Segoe UI" w:cs="Segoe UI"/>
        </w:rPr>
        <w:t xml:space="preserve"> e </w:t>
      </w:r>
      <w:r w:rsidRPr="009E18A2">
        <w:rPr>
          <w:rFonts w:ascii="Segoe UI" w:hAnsi="Segoe UI" w:cs="Segoe UI"/>
        </w:rPr>
        <w:t xml:space="preserve">o </w:t>
      </w:r>
      <w:r w:rsidRPr="009E18A2">
        <w:rPr>
          <w:rFonts w:ascii="Segoe UI" w:eastAsia="FreeSans" w:hAnsi="Segoe UI" w:cs="Segoe UI"/>
          <w:b/>
          <w:bCs/>
          <w:color w:val="00000A"/>
        </w:rPr>
        <w:t>Município de Galvão</w:t>
      </w:r>
      <w:r w:rsidRPr="009E18A2">
        <w:rPr>
          <w:rFonts w:ascii="Segoe UI" w:hAnsi="Segoe UI" w:cs="Segoe UI"/>
        </w:rPr>
        <w:t xml:space="preserve">, Estado de </w:t>
      </w:r>
      <w:r w:rsidRPr="009E18A2">
        <w:rPr>
          <w:rFonts w:ascii="Segoe UI" w:eastAsia="FreeSans" w:hAnsi="Segoe UI" w:cs="Segoe UI"/>
          <w:color w:val="00000A"/>
        </w:rPr>
        <w:t>Santa Catarina</w:t>
      </w:r>
      <w:r w:rsidRPr="009E18A2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</w:p>
    <w:p w14:paraId="0D55D01B" w14:textId="77777777" w:rsidR="00930F77" w:rsidRDefault="00106908">
      <w:pPr>
        <w:spacing w:line="240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O </w:t>
      </w:r>
      <w:r>
        <w:rPr>
          <w:rFonts w:ascii="Segoe UI" w:hAnsi="Segoe UI" w:cs="Segoe UI"/>
          <w:b/>
        </w:rPr>
        <w:t>Consórcio de Inovação na Gestão Pública  – CIGA</w:t>
      </w:r>
      <w:r>
        <w:rPr>
          <w:rFonts w:ascii="Segoe UI" w:hAnsi="Segoe UI" w:cs="Segoe UI"/>
        </w:rPr>
        <w:t xml:space="preserve">, constituído como associação pública, com personalidade jurídica de direito público e natureza autárquica </w:t>
      </w:r>
      <w:proofErr w:type="spellStart"/>
      <w:r>
        <w:rPr>
          <w:rFonts w:ascii="Segoe UI" w:hAnsi="Segoe UI" w:cs="Segoe UI"/>
        </w:rPr>
        <w:t>interfederativa</w:t>
      </w:r>
      <w:proofErr w:type="spellEnd"/>
      <w:r>
        <w:rPr>
          <w:rFonts w:ascii="Segoe UI" w:hAnsi="Segoe UI" w:cs="Segoe UI"/>
        </w:rPr>
        <w:t xml:space="preserve">, com sede à Rua </w:t>
      </w:r>
      <w:r>
        <w:rPr>
          <w:rFonts w:ascii="Segoe UI" w:eastAsia="Times New Roman" w:hAnsi="Segoe UI" w:cs="Segoe UI"/>
          <w:lang w:eastAsia="pt-BR"/>
        </w:rPr>
        <w:t xml:space="preserve">General Liberato Bittencourt, n.º 1885, Sala 102, Bairro Canto, CEP </w:t>
      </w:r>
      <w:r>
        <w:rPr>
          <w:rFonts w:ascii="Segoe UI" w:hAnsi="Segoe UI" w:cs="Segoe UI"/>
        </w:rPr>
        <w:t xml:space="preserve">88.070-800, nesta Capital e Estado, inscrito no CNPJ sob o n.º 09.427.503/0001-12, neste ato representado pelo Diretor Executivo, Senhor </w:t>
      </w:r>
      <w:r w:rsidR="009E18A2" w:rsidRPr="009E18A2">
        <w:rPr>
          <w:rFonts w:ascii="Segoe UI" w:hAnsi="Segoe UI" w:cs="Segoe UI"/>
          <w:b/>
        </w:rPr>
        <w:t>GILSONI LUNARDI ALBINO</w:t>
      </w:r>
      <w:r>
        <w:rPr>
          <w:rFonts w:ascii="Segoe UI" w:hAnsi="Segoe UI" w:cs="Segoe UI"/>
        </w:rPr>
        <w:t xml:space="preserve">, como </w:t>
      </w:r>
      <w:r>
        <w:rPr>
          <w:rFonts w:ascii="Segoe UI" w:hAnsi="Segoe UI" w:cs="Segoe UI"/>
          <w:b/>
        </w:rPr>
        <w:t>CONTRATADA</w:t>
      </w:r>
      <w:r>
        <w:rPr>
          <w:rFonts w:ascii="Segoe UI" w:hAnsi="Segoe UI" w:cs="Segoe UI"/>
          <w:bCs/>
        </w:rPr>
        <w:t>,</w:t>
      </w:r>
      <w:r>
        <w:rPr>
          <w:rFonts w:ascii="Segoe UI" w:hAnsi="Segoe UI" w:cs="Segoe UI"/>
        </w:rPr>
        <w:t xml:space="preserve"> e o </w:t>
      </w:r>
      <w:r w:rsidR="00761D44" w:rsidRPr="00012752">
        <w:rPr>
          <w:rFonts w:ascii="Segoe UI" w:hAnsi="Segoe UI" w:cs="Segoe UI"/>
          <w:b/>
          <w:bCs/>
        </w:rPr>
        <w:t xml:space="preserve">MUNICÍPIO DE </w:t>
      </w:r>
      <w:r w:rsidR="00761D44">
        <w:rPr>
          <w:rFonts w:ascii="Segoe UI" w:hAnsi="Segoe UI" w:cs="Segoe UI"/>
          <w:b/>
          <w:bCs/>
        </w:rPr>
        <w:t>GALVÃO,</w:t>
      </w:r>
      <w:r w:rsidR="00761D44" w:rsidRPr="00012752">
        <w:rPr>
          <w:rFonts w:ascii="Segoe UI" w:hAnsi="Segoe UI" w:cs="Segoe UI"/>
          <w:b/>
          <w:bCs/>
        </w:rPr>
        <w:t xml:space="preserve"> ESTADO DE </w:t>
      </w:r>
      <w:r w:rsidR="00761D44" w:rsidRPr="00012752">
        <w:rPr>
          <w:rFonts w:ascii="Segoe UI" w:eastAsia="Segoe UI" w:hAnsi="Segoe UI" w:cs="Segoe UI"/>
          <w:b/>
          <w:bCs/>
        </w:rPr>
        <w:t>SANTA CATARINA</w:t>
      </w:r>
      <w:r w:rsidR="00761D44" w:rsidRPr="00022906">
        <w:rPr>
          <w:rFonts w:ascii="Segoe UI" w:hAnsi="Segoe UI" w:cs="Segoe UI"/>
        </w:rPr>
        <w:t>,</w:t>
      </w:r>
      <w:r w:rsidR="00761D44">
        <w:rPr>
          <w:rFonts w:ascii="Segoe UI" w:hAnsi="Segoe UI" w:cs="Segoe UI"/>
        </w:rPr>
        <w:t xml:space="preserve"> </w:t>
      </w:r>
      <w:r w:rsidR="00761D44" w:rsidRPr="00930938">
        <w:rPr>
          <w:rFonts w:ascii="Segoe UI" w:hAnsi="Segoe UI" w:cs="Segoe UI"/>
        </w:rPr>
        <w:t xml:space="preserve">  pessoa jurídica de direito público interno, inscrita no </w:t>
      </w:r>
      <w:r w:rsidR="00761D44" w:rsidRPr="00974412">
        <w:rPr>
          <w:rFonts w:ascii="Verdana" w:hAnsi="Verdana" w:cs="Segoe UI"/>
          <w:sz w:val="20"/>
          <w:szCs w:val="20"/>
        </w:rPr>
        <w:t xml:space="preserve">CNPJ sob o n.º </w:t>
      </w:r>
      <w:r w:rsidR="00761D44" w:rsidRPr="00974412">
        <w:rPr>
          <w:rFonts w:ascii="Verdana" w:hAnsi="Verdana" w:cs="Times New Roman"/>
          <w:color w:val="00000A"/>
          <w:sz w:val="20"/>
          <w:szCs w:val="20"/>
        </w:rPr>
        <w:t>83.009.902/0001-16</w:t>
      </w:r>
      <w:r w:rsidR="00761D44" w:rsidRPr="00974412">
        <w:rPr>
          <w:rFonts w:ascii="Verdana" w:hAnsi="Verdana" w:cs="Times New Roman"/>
          <w:sz w:val="20"/>
          <w:szCs w:val="20"/>
        </w:rPr>
        <w:t xml:space="preserve">, com sede à </w:t>
      </w:r>
      <w:r w:rsidR="00761D44" w:rsidRPr="00974412">
        <w:rPr>
          <w:rFonts w:ascii="Verdana" w:hAnsi="Verdana" w:cs="Times New Roman"/>
          <w:color w:val="00000A"/>
          <w:sz w:val="20"/>
          <w:szCs w:val="20"/>
        </w:rPr>
        <w:t>Av. Sete de Setembro, 548</w:t>
      </w:r>
      <w:r w:rsidR="00761D44" w:rsidRPr="00974412">
        <w:rPr>
          <w:rFonts w:ascii="Verdana" w:hAnsi="Verdana" w:cs="Times New Roman"/>
          <w:sz w:val="20"/>
          <w:szCs w:val="20"/>
        </w:rPr>
        <w:t xml:space="preserve">, CEP </w:t>
      </w:r>
      <w:r w:rsidR="00761D44" w:rsidRPr="00974412">
        <w:rPr>
          <w:rFonts w:ascii="Verdana" w:hAnsi="Verdana" w:cs="Times New Roman"/>
          <w:color w:val="00000A"/>
          <w:sz w:val="20"/>
          <w:szCs w:val="20"/>
        </w:rPr>
        <w:t>89838-000</w:t>
      </w:r>
      <w:r w:rsidR="00761D44" w:rsidRPr="00974412">
        <w:rPr>
          <w:rFonts w:ascii="Verdana" w:hAnsi="Verdana" w:cs="Times New Roman"/>
          <w:sz w:val="20"/>
          <w:szCs w:val="20"/>
        </w:rPr>
        <w:t xml:space="preserve">, na cidade de </w:t>
      </w:r>
      <w:r w:rsidR="00761D44" w:rsidRPr="00974412">
        <w:rPr>
          <w:rFonts w:ascii="Verdana" w:hAnsi="Verdana" w:cs="Times New Roman"/>
          <w:color w:val="00000A"/>
          <w:sz w:val="20"/>
          <w:szCs w:val="20"/>
        </w:rPr>
        <w:t>GALVAO</w:t>
      </w:r>
      <w:r w:rsidR="00761D44" w:rsidRPr="00974412">
        <w:rPr>
          <w:rFonts w:ascii="Verdana" w:hAnsi="Verdana" w:cs="Times New Roman"/>
          <w:sz w:val="20"/>
          <w:szCs w:val="20"/>
        </w:rPr>
        <w:t xml:space="preserve">, Estado de </w:t>
      </w:r>
      <w:r w:rsidR="00761D44" w:rsidRPr="00974412">
        <w:rPr>
          <w:rFonts w:ascii="Verdana" w:hAnsi="Verdana" w:cs="Times New Roman"/>
          <w:color w:val="00000A"/>
          <w:sz w:val="20"/>
          <w:szCs w:val="20"/>
        </w:rPr>
        <w:t>Santa Catarina</w:t>
      </w:r>
      <w:r w:rsidR="00761D44" w:rsidRPr="00974412">
        <w:rPr>
          <w:rFonts w:ascii="Verdana" w:hAnsi="Verdana" w:cs="Times New Roman"/>
          <w:sz w:val="20"/>
          <w:szCs w:val="20"/>
        </w:rPr>
        <w:t xml:space="preserve">, neste ato representada pelo Prefeito, Senhor </w:t>
      </w:r>
      <w:r w:rsidR="00761D44" w:rsidRPr="009E18A2">
        <w:rPr>
          <w:rFonts w:ascii="Verdana" w:hAnsi="Verdana" w:cs="Times New Roman"/>
          <w:b/>
          <w:color w:val="00000A"/>
          <w:sz w:val="20"/>
          <w:szCs w:val="20"/>
        </w:rPr>
        <w:t>ADMIR EDI DALLA CORT</w:t>
      </w:r>
      <w:r w:rsidR="00CB0232">
        <w:rPr>
          <w:rFonts w:ascii="Verdana" w:hAnsi="Verdana" w:cs="Times New Roman"/>
          <w:b/>
          <w:color w:val="00000A"/>
          <w:sz w:val="20"/>
          <w:szCs w:val="20"/>
        </w:rPr>
        <w:t xml:space="preserve"> </w:t>
      </w:r>
      <w:r w:rsidR="00761D44" w:rsidRPr="00930938">
        <w:rPr>
          <w:rFonts w:ascii="Segoe UI" w:hAnsi="Segoe UI" w:cs="Segoe UI"/>
        </w:rPr>
        <w:t>doravante denominad</w:t>
      </w:r>
      <w:r w:rsidR="009E18A2">
        <w:rPr>
          <w:rFonts w:ascii="Segoe UI" w:hAnsi="Segoe UI" w:cs="Segoe UI"/>
        </w:rPr>
        <w:t>o</w:t>
      </w:r>
      <w:r w:rsidR="00761D44" w:rsidRPr="00930938">
        <w:rPr>
          <w:rFonts w:ascii="Segoe UI" w:hAnsi="Segoe UI" w:cs="Segoe UI"/>
        </w:rPr>
        <w:t xml:space="preserve"> </w:t>
      </w:r>
      <w:r w:rsidR="00761D44" w:rsidRPr="00930938">
        <w:rPr>
          <w:rFonts w:ascii="Segoe UI" w:hAnsi="Segoe UI" w:cs="Segoe UI"/>
          <w:b/>
        </w:rPr>
        <w:t>CONTRATANTE</w:t>
      </w:r>
      <w:r>
        <w:rPr>
          <w:rFonts w:ascii="Segoe UI" w:hAnsi="Segoe UI" w:cs="Segoe UI"/>
        </w:rPr>
        <w:t>, firmam o presente Contrato com fulcro na Lei n.º 8.666/93, mediante as seguintes condições:</w:t>
      </w:r>
    </w:p>
    <w:p w14:paraId="301D4D1D" w14:textId="77777777" w:rsidR="00930F77" w:rsidRDefault="00930F77">
      <w:pPr>
        <w:spacing w:line="240" w:lineRule="auto"/>
        <w:jc w:val="both"/>
        <w:rPr>
          <w:rFonts w:ascii="Segoe UI" w:hAnsi="Segoe UI" w:cs="Segoe UI"/>
          <w:b/>
          <w:bCs/>
        </w:rPr>
      </w:pPr>
    </w:p>
    <w:p w14:paraId="6F2418F0" w14:textId="77777777" w:rsidR="00930F77" w:rsidRDefault="00106908">
      <w:pPr>
        <w:spacing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CLÁUSULA PRIMEIRA – PRORROGAÇÃO DA DURAÇÃO CONTRATUAL</w:t>
      </w:r>
    </w:p>
    <w:p w14:paraId="56DDB35C" w14:textId="6F6FFFDA" w:rsidR="00930F77" w:rsidRDefault="00106908">
      <w:p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 presente </w:t>
      </w:r>
      <w:r w:rsidR="00CB0232">
        <w:rPr>
          <w:rFonts w:ascii="Segoe UI" w:hAnsi="Segoe UI" w:cs="Segoe UI"/>
        </w:rPr>
        <w:t xml:space="preserve">contrato de </w:t>
      </w:r>
      <w:r>
        <w:rPr>
          <w:rFonts w:ascii="Segoe UI" w:hAnsi="Segoe UI" w:cs="Segoe UI"/>
        </w:rPr>
        <w:t xml:space="preserve">n.º </w:t>
      </w:r>
      <w:r w:rsidR="00CB0232">
        <w:rPr>
          <w:rFonts w:ascii="Segoe UI" w:hAnsi="Segoe UI" w:cs="Segoe UI"/>
        </w:rPr>
        <w:t>05</w:t>
      </w:r>
      <w:r w:rsidR="00C5221D">
        <w:rPr>
          <w:rFonts w:ascii="Segoe UI" w:hAnsi="Segoe UI" w:cs="Segoe UI"/>
        </w:rPr>
        <w:t>4</w:t>
      </w:r>
      <w:r w:rsidR="00CB0232">
        <w:rPr>
          <w:rFonts w:ascii="Segoe UI" w:hAnsi="Segoe UI" w:cs="Segoe UI"/>
        </w:rPr>
        <w:t>/2023</w:t>
      </w:r>
      <w:r>
        <w:rPr>
          <w:rFonts w:ascii="Segoe UI" w:hAnsi="Segoe UI" w:cs="Segoe UI"/>
        </w:rPr>
        <w:t xml:space="preserve"> nos termos do art. 57, IV, da Lei n. 8.666/1993, observando-se o limite legal remanescente e em conformidade ao respectivo Contrato firmado pelas partes.</w:t>
      </w:r>
    </w:p>
    <w:p w14:paraId="1236BA26" w14:textId="77777777" w:rsidR="00930F77" w:rsidRDefault="00930F77">
      <w:pPr>
        <w:spacing w:line="240" w:lineRule="auto"/>
        <w:jc w:val="both"/>
        <w:rPr>
          <w:rFonts w:ascii="Segoe UI" w:hAnsi="Segoe UI" w:cs="Segoe UI"/>
          <w:b/>
          <w:bCs/>
        </w:rPr>
      </w:pPr>
    </w:p>
    <w:p w14:paraId="58900298" w14:textId="77777777" w:rsidR="00930F77" w:rsidRDefault="00106908">
      <w:pPr>
        <w:spacing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CLÁ</w:t>
      </w:r>
      <w:r w:rsidR="00CB0232">
        <w:rPr>
          <w:rFonts w:ascii="Segoe UI" w:hAnsi="Segoe UI" w:cs="Segoe UI"/>
          <w:b/>
          <w:bCs/>
        </w:rPr>
        <w:t>USULA SEGUNDA – VALOR</w:t>
      </w:r>
    </w:p>
    <w:p w14:paraId="27C0634D" w14:textId="77777777" w:rsidR="00930F77" w:rsidRPr="00CB0232" w:rsidRDefault="00106908">
      <w:p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Dá-se a este Aditivo o valor total </w:t>
      </w:r>
      <w:r w:rsidRPr="00CB0232">
        <w:rPr>
          <w:rFonts w:ascii="Segoe UI" w:hAnsi="Segoe UI" w:cs="Segoe UI"/>
          <w:color w:val="000000"/>
        </w:rPr>
        <w:t xml:space="preserve">de </w:t>
      </w:r>
      <w:r w:rsidRPr="00CB0232">
        <w:rPr>
          <w:rFonts w:ascii="Segoe UI" w:eastAsia="Segoe UI" w:hAnsi="Segoe UI" w:cs="Segoe UI"/>
          <w:color w:val="000000"/>
        </w:rPr>
        <w:t>R$ 8.327,88 (oito mil, trezentos e vinte e sete reais e oitenta e oito centavos)</w:t>
      </w:r>
      <w:r w:rsidRPr="00CB0232">
        <w:rPr>
          <w:rFonts w:ascii="Segoe UI" w:hAnsi="Segoe UI" w:cs="Segoe UI"/>
          <w:color w:val="000000"/>
        </w:rPr>
        <w:t xml:space="preserve">, para os serviços previstos na Cláusula Segunda e para a totalidade do </w:t>
      </w:r>
      <w:r w:rsidRPr="00CB0232">
        <w:rPr>
          <w:rFonts w:ascii="Segoe UI" w:hAnsi="Segoe UI" w:cs="Segoe UI"/>
        </w:rPr>
        <w:t>período mencionado na Cláusula Quinta, conforme segue:</w:t>
      </w:r>
    </w:p>
    <w:p w14:paraId="1AAE51E6" w14:textId="77777777" w:rsidR="00930F77" w:rsidRPr="00CB0232" w:rsidRDefault="00106908">
      <w:pPr>
        <w:tabs>
          <w:tab w:val="left" w:pos="708"/>
        </w:tabs>
        <w:spacing w:line="100" w:lineRule="atLeast"/>
        <w:jc w:val="both"/>
        <w:rPr>
          <w:rFonts w:ascii="Segoe UI" w:hAnsi="Segoe UI" w:cs="Segoe UI"/>
          <w:color w:val="000000"/>
          <w:lang w:eastAsia="pt-BR"/>
        </w:rPr>
      </w:pPr>
      <w:r w:rsidRPr="00CB0232">
        <w:rPr>
          <w:rFonts w:ascii="Segoe UI" w:eastAsia="Segoe UI" w:hAnsi="Segoe UI" w:cs="Segoe UI"/>
          <w:color w:val="333333"/>
          <w:kern w:val="2"/>
          <w:shd w:val="clear" w:color="auto" w:fill="FFFFFF"/>
          <w:lang w:eastAsia="pt-BR"/>
        </w:rPr>
        <w:t>1. Diário Oficial dos Municípios de Santa Catarina - CIGA Diário - DOM/SC - R$ 5.288,16</w:t>
      </w:r>
      <w:r w:rsidRPr="00CB0232">
        <w:rPr>
          <w:rFonts w:ascii="Segoe UI" w:eastAsia="Segoe UI" w:hAnsi="Segoe UI" w:cs="Segoe UI"/>
          <w:color w:val="333333"/>
          <w:kern w:val="2"/>
          <w:shd w:val="clear" w:color="auto" w:fill="FFFFFF"/>
          <w:lang w:eastAsia="pt-BR"/>
        </w:rPr>
        <w:br/>
        <w:t>2. Gestão Tributária: Gestão do Simples Nacional - CIGA Simples - R$ 2.115,24</w:t>
      </w:r>
      <w:r w:rsidRPr="00CB0232">
        <w:rPr>
          <w:rFonts w:ascii="Segoe UI" w:eastAsia="Segoe UI" w:hAnsi="Segoe UI" w:cs="Segoe UI"/>
          <w:color w:val="333333"/>
          <w:kern w:val="2"/>
          <w:shd w:val="clear" w:color="auto" w:fill="FFFFFF"/>
          <w:lang w:eastAsia="pt-BR"/>
        </w:rPr>
        <w:br/>
        <w:t>3. Gestão Tributária: Gestão do Cadastro Integrado Municipal - CIGA CIM - R$ 924,48</w:t>
      </w:r>
      <w:r w:rsidRPr="00CB0232">
        <w:rPr>
          <w:rFonts w:ascii="Segoe UI" w:eastAsia="Segoe UI" w:hAnsi="Segoe UI" w:cs="Segoe UI"/>
          <w:color w:val="333333"/>
          <w:kern w:val="2"/>
          <w:shd w:val="clear" w:color="auto" w:fill="FFFFFF"/>
          <w:lang w:eastAsia="pt-BR"/>
        </w:rPr>
        <w:br/>
        <w:t>4. Coletor de Dados - CIGA Coletor - R$ 0,00</w:t>
      </w:r>
      <w:r w:rsidRPr="00CB0232">
        <w:rPr>
          <w:rFonts w:ascii="Segoe UI" w:eastAsia="Segoe UI" w:hAnsi="Segoe UI" w:cs="Segoe UI"/>
          <w:color w:val="333333"/>
          <w:kern w:val="2"/>
          <w:shd w:val="clear" w:color="auto" w:fill="FFFFFF"/>
          <w:lang w:eastAsia="pt-BR"/>
        </w:rPr>
        <w:br/>
      </w:r>
    </w:p>
    <w:p w14:paraId="2C889EA0" w14:textId="77777777" w:rsidR="00930F77" w:rsidRDefault="00106908">
      <w:pPr>
        <w:pStyle w:val="NormalWeb"/>
        <w:shd w:val="clear" w:color="auto" w:fill="FFFFFF"/>
        <w:spacing w:before="0" w:after="200" w:line="240" w:lineRule="auto"/>
        <w:jc w:val="both"/>
        <w:textAlignment w:val="top"/>
        <w:rPr>
          <w:rFonts w:ascii="Segoe UI" w:hAnsi="Segoe UI" w:cs="Segoe UI"/>
          <w:color w:val="333333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Parágrafo Primeiro. </w:t>
      </w:r>
      <w:r>
        <w:rPr>
          <w:rFonts w:ascii="Segoe UI" w:hAnsi="Segoe UI" w:cs="Segoe UI"/>
          <w:sz w:val="22"/>
          <w:szCs w:val="22"/>
        </w:rPr>
        <w:t>Quando solicitado pela CONTRATANTE, o atendimento “in loco” poderá ser realizado mediante disponibilidade técnica e reembolso, por parte da CONTRATANTE, dos gastos com deslocamento (R$ 1,30/Km) e hora técnica (R$ 240,00).</w:t>
      </w:r>
    </w:p>
    <w:p w14:paraId="103A3133" w14:textId="77777777" w:rsidR="00930F77" w:rsidRDefault="00106908">
      <w:pPr>
        <w:spacing w:line="24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</w:rPr>
        <w:t xml:space="preserve">Parágrafo Segundo. </w:t>
      </w:r>
      <w:r>
        <w:rPr>
          <w:rFonts w:ascii="Segoe UI" w:hAnsi="Segoe UI" w:cs="Segoe UI"/>
        </w:rPr>
        <w:t xml:space="preserve">Os valores indicados têm por base a Tabela </w:t>
      </w:r>
      <w:r>
        <w:rPr>
          <w:rFonts w:ascii="Segoe UI" w:hAnsi="Segoe UI" w:cs="Segoe UI"/>
          <w:color w:val="000000" w:themeColor="text1"/>
        </w:rPr>
        <w:t xml:space="preserve">de Preços da CONTRATADA, para a Administração Pública, Exercício 2024, aprovada por sua Assembleia </w:t>
      </w:r>
      <w:r>
        <w:rPr>
          <w:rFonts w:ascii="Segoe UI" w:hAnsi="Segoe UI" w:cs="Segoe UI"/>
          <w:color w:val="000000" w:themeColor="text1"/>
        </w:rPr>
        <w:lastRenderedPageBreak/>
        <w:t xml:space="preserve">Geral, instância máxima do CIGA, e constante de Resolução expedida por seu Presidente (Resolução CIGA n.º 261, de 29 de agosto de 2023), nos termos da Cláusula Terceira do Contrato </w:t>
      </w:r>
      <w:proofErr w:type="spellStart"/>
      <w:r>
        <w:rPr>
          <w:rFonts w:ascii="Segoe UI" w:hAnsi="Segoe UI" w:cs="Segoe UI"/>
          <w:color w:val="000000" w:themeColor="text1"/>
        </w:rPr>
        <w:t>Interadministrativo</w:t>
      </w:r>
      <w:proofErr w:type="spellEnd"/>
      <w:r>
        <w:rPr>
          <w:rFonts w:ascii="Segoe UI" w:hAnsi="Segoe UI" w:cs="Segoe UI"/>
          <w:color w:val="000000" w:themeColor="text1"/>
        </w:rPr>
        <w:t xml:space="preserve"> firmado pelas partes.</w:t>
      </w:r>
    </w:p>
    <w:p w14:paraId="237E3989" w14:textId="77777777" w:rsidR="00930F77" w:rsidRDefault="00106908">
      <w:pPr>
        <w:pStyle w:val="NormalWeb"/>
        <w:spacing w:before="0" w:after="20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Parágrafo Terceiro. </w:t>
      </w:r>
      <w:r>
        <w:rPr>
          <w:rFonts w:ascii="Segoe UI" w:hAnsi="Segoe UI" w:cs="Segoe UI"/>
          <w:color w:val="333333"/>
          <w:sz w:val="22"/>
          <w:szCs w:val="22"/>
        </w:rPr>
        <w:t xml:space="preserve">A Tabela de Preços da CONTRATADA para a Administração Pública será atualizada anualmente, com efeitos para todos os contratos vigentes entre </w:t>
      </w:r>
      <w:proofErr w:type="spellStart"/>
      <w:r>
        <w:rPr>
          <w:rFonts w:ascii="Segoe UI" w:hAnsi="Segoe UI" w:cs="Segoe UI"/>
          <w:color w:val="333333"/>
          <w:sz w:val="22"/>
          <w:szCs w:val="22"/>
        </w:rPr>
        <w:t>Ciga</w:t>
      </w:r>
      <w:proofErr w:type="spellEnd"/>
      <w:r>
        <w:rPr>
          <w:rFonts w:ascii="Segoe UI" w:hAnsi="Segoe UI" w:cs="Segoe UI"/>
          <w:color w:val="333333"/>
          <w:sz w:val="22"/>
          <w:szCs w:val="22"/>
        </w:rPr>
        <w:t xml:space="preserve"> e Municípios Consorciados, inclusive este, a partir do dia 1º do mês de janeiro do ano subsequente à deliberação de sua Assembleia Geral, expedida por Resolução de seu Presidente.</w:t>
      </w:r>
    </w:p>
    <w:p w14:paraId="3C72059A" w14:textId="77777777" w:rsidR="00930F77" w:rsidRDefault="00930F77">
      <w:pPr>
        <w:spacing w:line="240" w:lineRule="auto"/>
        <w:jc w:val="both"/>
        <w:rPr>
          <w:rFonts w:ascii="Segoe UI" w:hAnsi="Segoe UI" w:cs="Segoe UI"/>
          <w:color w:val="000000" w:themeColor="text1"/>
        </w:rPr>
      </w:pPr>
    </w:p>
    <w:p w14:paraId="7D4DADB3" w14:textId="77777777" w:rsidR="00930F77" w:rsidRDefault="00106908">
      <w:pPr>
        <w:spacing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CLÁUSULA TERCEIRA – FORMA DE PAGAMENTO</w:t>
      </w:r>
    </w:p>
    <w:p w14:paraId="280D942E" w14:textId="77777777" w:rsidR="00930F77" w:rsidRDefault="00106908" w:rsidP="00376A8D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eastAsia="Segoe UI" w:hAnsi="Segoe UI" w:cs="Segoe UI"/>
          <w:color w:val="000000"/>
          <w:lang w:eastAsia="pt-BR"/>
        </w:rPr>
        <w:t xml:space="preserve">A CONTRATANTE deverá pagar à CONTRATADA o valor total de R$ 8.327,88 (oito mil, trezentos e vinte e sete reais </w:t>
      </w:r>
      <w:r w:rsidR="00CB0232">
        <w:rPr>
          <w:rFonts w:ascii="Segoe UI" w:eastAsia="Segoe UI" w:hAnsi="Segoe UI" w:cs="Segoe UI"/>
          <w:color w:val="000000"/>
          <w:lang w:eastAsia="pt-BR"/>
        </w:rPr>
        <w:t xml:space="preserve">e oitenta e oito centavos), em 10 </w:t>
      </w:r>
      <w:r>
        <w:rPr>
          <w:rFonts w:ascii="Segoe UI" w:eastAsia="Segoe UI" w:hAnsi="Segoe UI" w:cs="Segoe UI"/>
          <w:color w:val="000000"/>
          <w:lang w:eastAsia="pt-BR"/>
        </w:rPr>
        <w:t>(</w:t>
      </w:r>
      <w:r w:rsidR="00CB0232">
        <w:rPr>
          <w:rFonts w:ascii="Segoe UI" w:eastAsia="Segoe UI" w:hAnsi="Segoe UI" w:cs="Segoe UI"/>
          <w:color w:val="000000"/>
          <w:lang w:eastAsia="pt-BR"/>
        </w:rPr>
        <w:t>dez</w:t>
      </w:r>
      <w:r>
        <w:rPr>
          <w:rFonts w:ascii="Segoe UI" w:eastAsia="Segoe UI" w:hAnsi="Segoe UI" w:cs="Segoe UI"/>
          <w:color w:val="000000"/>
          <w:lang w:eastAsia="pt-BR"/>
        </w:rPr>
        <w:t xml:space="preserve">) parcelas, no valor de R$ </w:t>
      </w:r>
      <w:r w:rsidR="00376A8D">
        <w:rPr>
          <w:rFonts w:ascii="Segoe UI" w:eastAsia="Segoe UI" w:hAnsi="Segoe UI" w:cs="Segoe UI"/>
          <w:color w:val="000000"/>
          <w:lang w:eastAsia="pt-BR"/>
        </w:rPr>
        <w:t>832,78</w:t>
      </w:r>
      <w:r>
        <w:rPr>
          <w:rFonts w:ascii="Segoe UI" w:eastAsia="Segoe UI" w:hAnsi="Segoe UI" w:cs="Segoe UI"/>
          <w:color w:val="000000"/>
          <w:lang w:eastAsia="pt-BR"/>
        </w:rPr>
        <w:t xml:space="preserve"> (</w:t>
      </w:r>
      <w:r w:rsidR="00376A8D">
        <w:rPr>
          <w:rFonts w:ascii="Segoe UI" w:eastAsia="Segoe UI" w:hAnsi="Segoe UI" w:cs="Segoe UI"/>
          <w:color w:val="000000"/>
          <w:lang w:eastAsia="pt-BR"/>
        </w:rPr>
        <w:t>oitocentos e trinta e dois reais e setenta e oito centavos</w:t>
      </w:r>
      <w:r>
        <w:rPr>
          <w:rFonts w:ascii="Segoe UI" w:eastAsia="Segoe UI" w:hAnsi="Segoe UI" w:cs="Segoe UI"/>
          <w:color w:val="000000"/>
          <w:lang w:eastAsia="pt-BR"/>
        </w:rPr>
        <w:t>), cada uma delas, sendo efetuadas por meio de boletos de pagamento referentes aos serviços prestados, emitidos mensal, sucessiva e diretamente pela CONTRATADA, com vencimento até o último dia útil de cada mês.</w:t>
      </w:r>
    </w:p>
    <w:p w14:paraId="2BFA6EC5" w14:textId="77777777" w:rsidR="00930F77" w:rsidRDefault="00930F77" w:rsidP="00376A8D">
      <w:pPr>
        <w:pStyle w:val="NormalWeb"/>
        <w:spacing w:before="0"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41784F09" w14:textId="77777777" w:rsidR="00930F77" w:rsidRDefault="00106908">
      <w:pPr>
        <w:spacing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CLÁUSULA QUARTA – RECURSOS ORÇAMENTÁRIOS</w:t>
      </w:r>
    </w:p>
    <w:p w14:paraId="3F7CF372" w14:textId="77777777" w:rsidR="00930F77" w:rsidRDefault="00106908">
      <w:p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</w:t>
      </w:r>
      <w:r>
        <w:rPr>
          <w:rFonts w:ascii="Segoe UI" w:hAnsi="Segoe UI" w:cs="Segoe UI"/>
          <w:bCs/>
        </w:rPr>
        <w:t>CONTRATANTE compromete-se a empenhar os valores</w:t>
      </w:r>
      <w:r>
        <w:rPr>
          <w:rFonts w:ascii="Segoe UI" w:hAnsi="Segoe UI" w:cs="Segoe UI"/>
        </w:rPr>
        <w:t xml:space="preserve"> decorrentes deste Aditivo ao Contrato de prestação de serviços de acordo com a dotação orçamentária n.º </w:t>
      </w:r>
      <w:r>
        <w:rPr>
          <w:rFonts w:ascii="Segoe UI" w:hAnsi="Segoe UI" w:cs="Segoe UI"/>
          <w:shd w:val="clear" w:color="auto" w:fill="FFFFFF"/>
        </w:rPr>
        <w:t>3.3.93.40 (Serviços de Tecnologia da Informação e Comunicação)</w:t>
      </w:r>
      <w:r>
        <w:rPr>
          <w:rFonts w:ascii="Segoe UI" w:hAnsi="Segoe UI" w:cs="Segoe UI"/>
        </w:rPr>
        <w:t>, prevista no orçamento do Município para o exercício de 2024.</w:t>
      </w:r>
    </w:p>
    <w:p w14:paraId="37943AD3" w14:textId="77777777" w:rsidR="00930F77" w:rsidRDefault="00106908">
      <w:pPr>
        <w:spacing w:line="240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bCs/>
        </w:rPr>
        <w:t xml:space="preserve">Parágrafo Único. </w:t>
      </w:r>
      <w:r>
        <w:rPr>
          <w:rFonts w:ascii="Segoe UI" w:hAnsi="Segoe UI" w:cs="Segoe UI"/>
          <w:bCs/>
        </w:rPr>
        <w:t>As despesas relativas aos exercícios subsequentes correrão por conta das dotações orçamentárias respectivas, devendo ser empenhadas no início de cada exercício.</w:t>
      </w:r>
    </w:p>
    <w:p w14:paraId="4CA18565" w14:textId="77777777" w:rsidR="00930F77" w:rsidRDefault="00930F77">
      <w:pPr>
        <w:spacing w:line="240" w:lineRule="auto"/>
        <w:jc w:val="both"/>
        <w:rPr>
          <w:rFonts w:ascii="Segoe UI" w:hAnsi="Segoe UI" w:cs="Segoe UI"/>
          <w:b/>
          <w:bCs/>
          <w:highlight w:val="green"/>
        </w:rPr>
      </w:pPr>
    </w:p>
    <w:p w14:paraId="6B875E3D" w14:textId="77777777" w:rsidR="00930F77" w:rsidRDefault="00106908">
      <w:pPr>
        <w:spacing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CLÁUSULA QUINTA– VIGÊNCIA DO </w:t>
      </w:r>
      <w:r w:rsidR="00BA4870">
        <w:rPr>
          <w:rFonts w:ascii="Segoe UI" w:hAnsi="Segoe UI" w:cs="Segoe UI"/>
          <w:b/>
          <w:bCs/>
        </w:rPr>
        <w:t>CONTRATO</w:t>
      </w:r>
    </w:p>
    <w:p w14:paraId="43372F3D" w14:textId="77777777" w:rsidR="00930F77" w:rsidRDefault="00106908">
      <w:p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 presente Termo Aditivo passa a viger em 1º de janeiro de 2024 até 31 de dezembro de 2024, em consonância com o correspondente exercício financeiro.</w:t>
      </w:r>
    </w:p>
    <w:p w14:paraId="371C1259" w14:textId="77777777" w:rsidR="00930F77" w:rsidRDefault="00930F77">
      <w:pPr>
        <w:spacing w:line="240" w:lineRule="auto"/>
        <w:jc w:val="both"/>
        <w:rPr>
          <w:rFonts w:ascii="Segoe UI" w:hAnsi="Segoe UI" w:cs="Segoe UI"/>
          <w:b/>
          <w:bCs/>
        </w:rPr>
      </w:pPr>
    </w:p>
    <w:p w14:paraId="4AF8BC58" w14:textId="77777777" w:rsidR="00930F77" w:rsidRDefault="00106908">
      <w:pPr>
        <w:spacing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CLÁUSULA SEXTA – RATIFICAÇÃO</w:t>
      </w:r>
    </w:p>
    <w:p w14:paraId="435E57E8" w14:textId="77777777" w:rsidR="00930F77" w:rsidRDefault="00106908">
      <w:pPr>
        <w:spacing w:line="240" w:lineRule="auto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Com as alterações constantes das cláusulas anteriores, ficam ratificadas todas as demais cláusulas e condições do </w:t>
      </w:r>
      <w:proofErr w:type="gramStart"/>
      <w:r>
        <w:rPr>
          <w:rFonts w:ascii="Segoe UI" w:hAnsi="Segoe UI" w:cs="Segoe UI"/>
          <w:bCs/>
        </w:rPr>
        <w:t>Contrato  n.º</w:t>
      </w:r>
      <w:proofErr w:type="gramEnd"/>
      <w:r w:rsidR="00614C58">
        <w:rPr>
          <w:rFonts w:ascii="Segoe UI" w:hAnsi="Segoe UI" w:cs="Segoe UI"/>
          <w:bCs/>
        </w:rPr>
        <w:t xml:space="preserve"> 053/2023</w:t>
      </w:r>
      <w:r>
        <w:rPr>
          <w:rFonts w:ascii="Segoe UI" w:hAnsi="Segoe UI" w:cs="Segoe UI"/>
          <w:color w:val="000000"/>
        </w:rPr>
        <w:t>, salvo disposições em contrário</w:t>
      </w:r>
      <w:r>
        <w:rPr>
          <w:rFonts w:ascii="Segoe UI" w:hAnsi="Segoe UI" w:cs="Segoe UI"/>
          <w:bCs/>
        </w:rPr>
        <w:t>.</w:t>
      </w:r>
    </w:p>
    <w:p w14:paraId="155F3441" w14:textId="77777777" w:rsidR="00930F77" w:rsidRDefault="00930F77">
      <w:pPr>
        <w:spacing w:line="240" w:lineRule="auto"/>
        <w:jc w:val="both"/>
        <w:rPr>
          <w:rFonts w:ascii="Segoe UI" w:hAnsi="Segoe UI" w:cs="Segoe UI"/>
          <w:bCs/>
        </w:rPr>
      </w:pPr>
    </w:p>
    <w:p w14:paraId="00645458" w14:textId="77777777" w:rsidR="00930F77" w:rsidRDefault="00106908">
      <w:pPr>
        <w:spacing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CLÁUSULA SÉTIMA – PUBLICAÇÃO</w:t>
      </w:r>
    </w:p>
    <w:p w14:paraId="24046653" w14:textId="77777777" w:rsidR="00930F77" w:rsidRDefault="00106908">
      <w:p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O extrato deste </w:t>
      </w:r>
      <w:r w:rsidR="00BA4870">
        <w:rPr>
          <w:rFonts w:ascii="Segoe UI" w:hAnsi="Segoe UI" w:cs="Segoe UI"/>
        </w:rPr>
        <w:t>Contrato</w:t>
      </w:r>
      <w:r>
        <w:rPr>
          <w:rFonts w:ascii="Segoe UI" w:hAnsi="Segoe UI" w:cs="Segoe UI"/>
        </w:rPr>
        <w:t xml:space="preserve"> será publicado no órgão oficial de divulgação dos atos </w:t>
      </w:r>
      <w:r>
        <w:rPr>
          <w:rFonts w:ascii="Segoe UI" w:hAnsi="Segoe UI" w:cs="Segoe UI"/>
          <w:color w:val="000000"/>
        </w:rPr>
        <w:t>das partes contratantes</w:t>
      </w:r>
      <w:r>
        <w:rPr>
          <w:rFonts w:ascii="Segoe UI" w:hAnsi="Segoe UI" w:cs="Segoe UI"/>
        </w:rPr>
        <w:t>, como condição indispensável à sua eficácia, conforme disposto no art. 61, parágrafo único, da Lei n.º 8.666/93.</w:t>
      </w:r>
    </w:p>
    <w:p w14:paraId="57D63407" w14:textId="77777777" w:rsidR="00930F77" w:rsidRDefault="00106908">
      <w:pPr>
        <w:spacing w:line="24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E, por estarem justas e contratadas, </w:t>
      </w:r>
      <w:r>
        <w:rPr>
          <w:rFonts w:ascii="Segoe UI" w:hAnsi="Segoe UI" w:cs="Segoe UI"/>
          <w:color w:val="000000"/>
        </w:rPr>
        <w:t>lavra-se o presente termo de Contrato</w:t>
      </w:r>
      <w:r>
        <w:rPr>
          <w:rFonts w:ascii="Segoe UI" w:hAnsi="Segoe UI" w:cs="Segoe UI"/>
          <w:color w:val="000000" w:themeColor="text1"/>
        </w:rPr>
        <w:t>, assinado de forma eletrônica de acordo com a Lei Federal nº 14.063, de 23 de setembro de 2020, Resolução CIGA N.º 195, de 27 de maio de 2021 e Resolução CIGA N.º 206, de 30 de setembro de 2021, para que produzam os devidos efeitos.</w:t>
      </w:r>
    </w:p>
    <w:p w14:paraId="4F96C968" w14:textId="77777777" w:rsidR="00930F77" w:rsidRDefault="00930F77">
      <w:pPr>
        <w:spacing w:line="240" w:lineRule="auto"/>
        <w:jc w:val="both"/>
        <w:rPr>
          <w:rFonts w:ascii="Segoe UI" w:hAnsi="Segoe UI" w:cs="Segoe UI"/>
        </w:rPr>
      </w:pPr>
    </w:p>
    <w:p w14:paraId="66B984F4" w14:textId="77777777" w:rsidR="00BA4870" w:rsidRPr="00930938" w:rsidRDefault="00BA4870" w:rsidP="00BA4870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Galvão</w:t>
      </w:r>
      <w:r w:rsidRPr="00930938">
        <w:rPr>
          <w:rFonts w:ascii="Segoe UI" w:hAnsi="Segoe UI" w:cs="Segoe UI"/>
        </w:rPr>
        <w:t xml:space="preserve"> – SC,</w:t>
      </w:r>
      <w:r>
        <w:rPr>
          <w:rFonts w:ascii="Segoe UI" w:hAnsi="Segoe UI" w:cs="Segoe UI"/>
        </w:rPr>
        <w:t xml:space="preserve"> </w:t>
      </w:r>
      <w:r w:rsidR="009255CB">
        <w:rPr>
          <w:rFonts w:ascii="Segoe UI" w:hAnsi="Segoe UI" w:cs="Segoe UI"/>
        </w:rPr>
        <w:t>07</w:t>
      </w:r>
      <w:r w:rsidRPr="00930938">
        <w:rPr>
          <w:rFonts w:ascii="Segoe UI" w:hAnsi="Segoe UI" w:cs="Segoe UI"/>
        </w:rPr>
        <w:t xml:space="preserve"> de </w:t>
      </w:r>
      <w:r w:rsidR="009255CB">
        <w:rPr>
          <w:rFonts w:ascii="Segoe UI" w:hAnsi="Segoe UI" w:cs="Segoe UI"/>
        </w:rPr>
        <w:t>dezembro</w:t>
      </w:r>
      <w:r w:rsidRPr="00930938">
        <w:rPr>
          <w:rFonts w:ascii="Segoe UI" w:hAnsi="Segoe UI" w:cs="Segoe UI"/>
        </w:rPr>
        <w:t xml:space="preserve"> de 20</w:t>
      </w:r>
      <w:r>
        <w:rPr>
          <w:rFonts w:ascii="Segoe UI" w:hAnsi="Segoe UI" w:cs="Segoe UI"/>
        </w:rPr>
        <w:t>23</w:t>
      </w:r>
      <w:r w:rsidRPr="00930938">
        <w:rPr>
          <w:rFonts w:ascii="Segoe UI" w:hAnsi="Segoe UI" w:cs="Segoe UI"/>
        </w:rPr>
        <w:t>.</w:t>
      </w:r>
    </w:p>
    <w:p w14:paraId="762E6D3D" w14:textId="77777777" w:rsidR="00930F77" w:rsidRDefault="00930F77">
      <w:pPr>
        <w:spacing w:line="240" w:lineRule="auto"/>
        <w:jc w:val="both"/>
        <w:rPr>
          <w:rFonts w:ascii="Segoe UI" w:hAnsi="Segoe UI" w:cs="Segoe UI"/>
        </w:rPr>
      </w:pPr>
    </w:p>
    <w:tbl>
      <w:tblPr>
        <w:tblStyle w:val="Tabelacomgrade"/>
        <w:tblpPr w:leftFromText="141" w:rightFromText="141" w:vertAnchor="text" w:horzAnchor="page" w:tblpX="1909" w:tblpY="125"/>
        <w:tblW w:w="3262" w:type="dxa"/>
        <w:tblLayout w:type="fixed"/>
        <w:tblLook w:val="04A0" w:firstRow="1" w:lastRow="0" w:firstColumn="1" w:lastColumn="0" w:noHBand="0" w:noVBand="1"/>
      </w:tblPr>
      <w:tblGrid>
        <w:gridCol w:w="3262"/>
      </w:tblGrid>
      <w:tr w:rsidR="00930F77" w14:paraId="6121F391" w14:textId="77777777"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6E21ACE0" w14:textId="77777777" w:rsidR="00930F77" w:rsidRDefault="00930F77">
            <w:pPr>
              <w:spacing w:after="0" w:line="240" w:lineRule="auto"/>
              <w:ind w:left="-6521"/>
              <w:jc w:val="both"/>
              <w:rPr>
                <w:rFonts w:ascii="Segoe UI" w:hAnsi="Segoe UI" w:cs="Segoe UI"/>
              </w:rPr>
            </w:pPr>
          </w:p>
          <w:p w14:paraId="1CF206FC" w14:textId="77777777" w:rsidR="009255CB" w:rsidRDefault="009255CB">
            <w:pPr>
              <w:spacing w:after="0" w:line="240" w:lineRule="auto"/>
              <w:ind w:left="-6521"/>
              <w:jc w:val="both"/>
              <w:rPr>
                <w:rFonts w:ascii="Segoe UI" w:hAnsi="Segoe UI" w:cs="Segoe UI"/>
              </w:rPr>
            </w:pPr>
          </w:p>
          <w:p w14:paraId="0C02C3E6" w14:textId="77777777" w:rsidR="00930F77" w:rsidRDefault="00930F77">
            <w:pPr>
              <w:spacing w:after="0" w:line="240" w:lineRule="auto"/>
              <w:jc w:val="both"/>
              <w:rPr>
                <w:rFonts w:ascii="Segoe UI" w:hAnsi="Segoe UI" w:cs="Segoe UI"/>
              </w:rPr>
            </w:pPr>
          </w:p>
        </w:tc>
      </w:tr>
      <w:tr w:rsidR="00930F77" w:rsidRPr="002D3A34" w14:paraId="21A6D104" w14:textId="77777777">
        <w:tc>
          <w:tcPr>
            <w:tcW w:w="3262" w:type="dxa"/>
            <w:tcBorders>
              <w:left w:val="nil"/>
              <w:bottom w:val="nil"/>
              <w:right w:val="nil"/>
            </w:tcBorders>
          </w:tcPr>
          <w:p w14:paraId="6E89F789" w14:textId="77777777" w:rsidR="00930F77" w:rsidRPr="002D3A34" w:rsidRDefault="00106908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2D3A34">
              <w:rPr>
                <w:rFonts w:ascii="Segoe UI" w:eastAsia="Segoe UI" w:hAnsi="Segoe UI" w:cs="Segoe UI"/>
                <w:b/>
                <w:color w:val="00000A"/>
                <w:highlight w:val="white"/>
              </w:rPr>
              <w:t>ADMIR EDI DALLA CORT</w:t>
            </w:r>
          </w:p>
          <w:p w14:paraId="3DEA3842" w14:textId="77777777" w:rsidR="00930F77" w:rsidRPr="002D3A34" w:rsidRDefault="00BA4870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D3A34">
              <w:rPr>
                <w:rFonts w:ascii="Segoe UI" w:hAnsi="Segoe UI" w:cs="Segoe UI"/>
                <w:b/>
                <w:sz w:val="20"/>
                <w:szCs w:val="20"/>
              </w:rPr>
              <w:t>Prefeito de Galvão</w:t>
            </w:r>
          </w:p>
          <w:p w14:paraId="5D7D0E9F" w14:textId="77777777" w:rsidR="00930F77" w:rsidRPr="002D3A34" w:rsidRDefault="00106908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2D3A34">
              <w:rPr>
                <w:rFonts w:ascii="Segoe UI" w:eastAsia="Calibri" w:hAnsi="Segoe UI" w:cs="Segoe UI"/>
                <w:b/>
                <w:sz w:val="20"/>
                <w:szCs w:val="20"/>
              </w:rPr>
              <w:t>CONTRATANTE</w:t>
            </w:r>
          </w:p>
        </w:tc>
      </w:tr>
    </w:tbl>
    <w:tbl>
      <w:tblPr>
        <w:tblStyle w:val="Tabelacomgrade"/>
        <w:tblpPr w:leftFromText="141" w:rightFromText="141" w:vertAnchor="text" w:horzAnchor="page" w:tblpX="6540" w:tblpY="79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930F77" w:rsidRPr="002D3A34" w14:paraId="04E38C8E" w14:textId="77777777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7AD4578" w14:textId="77777777" w:rsidR="00930F77" w:rsidRPr="002D3A34" w:rsidRDefault="00930F77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</w:p>
          <w:p w14:paraId="6D4EDD37" w14:textId="77777777" w:rsidR="00930F77" w:rsidRDefault="00930F77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</w:p>
          <w:p w14:paraId="058971E8" w14:textId="77777777" w:rsidR="009255CB" w:rsidRPr="002D3A34" w:rsidRDefault="009255CB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930F77" w:rsidRPr="002D3A34" w14:paraId="03153D76" w14:textId="77777777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2893CAB3" w14:textId="77777777" w:rsidR="00930F77" w:rsidRPr="002D3A34" w:rsidRDefault="00106908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  <w:r w:rsidRPr="002D3A34">
              <w:rPr>
                <w:rFonts w:ascii="Segoe UI" w:eastAsia="Calibri" w:hAnsi="Segoe UI" w:cs="Segoe UI"/>
                <w:b/>
              </w:rPr>
              <w:t>GILSONI LUNARDI ALBINO</w:t>
            </w:r>
          </w:p>
          <w:p w14:paraId="48D407D3" w14:textId="77777777" w:rsidR="00930F77" w:rsidRPr="002D3A34" w:rsidRDefault="00106908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D3A34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Diretor Executivo do </w:t>
            </w:r>
            <w:proofErr w:type="spellStart"/>
            <w:r w:rsidRPr="002D3A34">
              <w:rPr>
                <w:rFonts w:ascii="Segoe UI" w:eastAsia="Calibri" w:hAnsi="Segoe UI" w:cs="Segoe UI"/>
                <w:b/>
                <w:sz w:val="20"/>
                <w:szCs w:val="20"/>
              </w:rPr>
              <w:t>Ciga</w:t>
            </w:r>
            <w:proofErr w:type="spellEnd"/>
          </w:p>
          <w:p w14:paraId="093CF87B" w14:textId="77777777" w:rsidR="00930F77" w:rsidRPr="002D3A34" w:rsidRDefault="00106908">
            <w:pPr>
              <w:spacing w:after="0" w:line="240" w:lineRule="auto"/>
              <w:jc w:val="both"/>
              <w:rPr>
                <w:rFonts w:ascii="Segoe UI" w:hAnsi="Segoe UI" w:cs="Segoe UI"/>
                <w:b/>
              </w:rPr>
            </w:pPr>
            <w:r w:rsidRPr="002D3A34">
              <w:rPr>
                <w:rFonts w:ascii="Segoe UI" w:eastAsia="Calibri" w:hAnsi="Segoe UI" w:cs="Segoe UI"/>
                <w:b/>
                <w:sz w:val="20"/>
                <w:szCs w:val="20"/>
              </w:rPr>
              <w:t>CONTRATADA</w:t>
            </w:r>
          </w:p>
        </w:tc>
      </w:tr>
    </w:tbl>
    <w:p w14:paraId="60E382E0" w14:textId="77777777" w:rsidR="00930F77" w:rsidRPr="002D3A34" w:rsidRDefault="00930F77">
      <w:pPr>
        <w:spacing w:line="240" w:lineRule="auto"/>
        <w:jc w:val="both"/>
        <w:rPr>
          <w:rFonts w:ascii="Segoe UI" w:hAnsi="Segoe UI" w:cs="Segoe UI"/>
          <w:b/>
        </w:rPr>
      </w:pPr>
    </w:p>
    <w:p w14:paraId="1320AF43" w14:textId="77777777" w:rsidR="00930F77" w:rsidRDefault="00106908">
      <w:pPr>
        <w:spacing w:line="240" w:lineRule="auto"/>
        <w:jc w:val="both"/>
        <w:rPr>
          <w:rFonts w:ascii="Segoe UI" w:hAnsi="Segoe UI" w:cs="Segoe UI"/>
        </w:rPr>
      </w:pPr>
      <w:r w:rsidRPr="002D3A34">
        <w:rPr>
          <w:rFonts w:ascii="Segoe UI" w:hAnsi="Segoe UI" w:cs="Segoe UI"/>
          <w:b/>
        </w:rPr>
        <w:br/>
      </w:r>
    </w:p>
    <w:sectPr w:rsidR="00930F77">
      <w:headerReference w:type="default" r:id="rId7"/>
      <w:footerReference w:type="default" r:id="rId8"/>
      <w:pgSz w:w="11906" w:h="16838"/>
      <w:pgMar w:top="1701" w:right="1134" w:bottom="1134" w:left="1701" w:header="284" w:footer="50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AB97" w14:textId="77777777" w:rsidR="00AD6B83" w:rsidRDefault="00AD6B83">
      <w:pPr>
        <w:spacing w:after="0" w:line="240" w:lineRule="auto"/>
      </w:pPr>
      <w:r>
        <w:separator/>
      </w:r>
    </w:p>
  </w:endnote>
  <w:endnote w:type="continuationSeparator" w:id="0">
    <w:p w14:paraId="5E84BC64" w14:textId="77777777" w:rsidR="00AD6B83" w:rsidRDefault="00AD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838F" w14:textId="77777777" w:rsidR="009255CB" w:rsidRPr="001C5AF5" w:rsidRDefault="009255CB" w:rsidP="009255CB">
    <w:pPr>
      <w:spacing w:after="0" w:line="240" w:lineRule="auto"/>
      <w:jc w:val="center"/>
      <w:rPr>
        <w:rFonts w:ascii="Verdana" w:hAnsi="Verdana"/>
        <w:sz w:val="16"/>
        <w:szCs w:val="16"/>
      </w:rPr>
    </w:pPr>
    <w:r w:rsidRPr="001C5AF5">
      <w:rPr>
        <w:rFonts w:ascii="Verdana" w:hAnsi="Verdana"/>
        <w:sz w:val="16"/>
        <w:szCs w:val="16"/>
      </w:rPr>
      <w:t>Município de Galvão – SC. CNPJ n. 83.009.902/0001-16</w:t>
    </w:r>
  </w:p>
  <w:p w14:paraId="1147D0A1" w14:textId="77777777" w:rsidR="009255CB" w:rsidRPr="001C5AF5" w:rsidRDefault="009255CB" w:rsidP="009255CB">
    <w:pPr>
      <w:spacing w:after="0" w:line="240" w:lineRule="auto"/>
      <w:jc w:val="center"/>
      <w:rPr>
        <w:rFonts w:ascii="Verdana" w:hAnsi="Verdana"/>
        <w:sz w:val="16"/>
        <w:szCs w:val="16"/>
      </w:rPr>
    </w:pPr>
    <w:r w:rsidRPr="001C5AF5">
      <w:rPr>
        <w:rFonts w:ascii="Verdana" w:hAnsi="Verdana"/>
        <w:sz w:val="16"/>
        <w:szCs w:val="16"/>
      </w:rPr>
      <w:t>Avenida Sete de Setembro n. 548, Centro. Galvão – SC. CEP 89.838-000.</w:t>
    </w:r>
  </w:p>
  <w:p w14:paraId="0B1B7580" w14:textId="77777777" w:rsidR="009255CB" w:rsidRPr="00C41F48" w:rsidRDefault="009255CB" w:rsidP="009255CB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1C5AF5">
      <w:rPr>
        <w:rFonts w:ascii="Verdana" w:hAnsi="Verdana"/>
        <w:sz w:val="16"/>
        <w:szCs w:val="16"/>
      </w:rPr>
      <w:t>Site: www.galvao.sc.gov.br</w:t>
    </w:r>
  </w:p>
  <w:sdt>
    <w:sdtPr>
      <w:id w:val="2133490377"/>
      <w:docPartObj>
        <w:docPartGallery w:val="Page Numbers (Bottom of Page)"/>
        <w:docPartUnique/>
      </w:docPartObj>
    </w:sdtPr>
    <w:sdtEndPr/>
    <w:sdtContent>
      <w:p w14:paraId="37776E24" w14:textId="77777777" w:rsidR="00930F77" w:rsidRDefault="00106908">
        <w:pPr>
          <w:pStyle w:val="Rodap"/>
          <w:jc w:val="center"/>
          <w:rPr>
            <w:rFonts w:ascii="Segoe UI" w:hAnsi="Segoe UI" w:cs="Segoe UI"/>
            <w:sz w:val="18"/>
            <w:szCs w:val="18"/>
          </w:rPr>
        </w:pPr>
        <w:r>
          <w:rPr>
            <w:rFonts w:ascii="Segoe UI" w:hAnsi="Segoe UI" w:cs="Segoe UI"/>
            <w:sz w:val="18"/>
            <w:szCs w:val="18"/>
          </w:rPr>
          <w:fldChar w:fldCharType="begin"/>
        </w:r>
        <w:r>
          <w:rPr>
            <w:rFonts w:ascii="Segoe UI" w:hAnsi="Segoe UI" w:cs="Segoe UI"/>
            <w:sz w:val="18"/>
            <w:szCs w:val="18"/>
          </w:rPr>
          <w:instrText>PAGE</w:instrText>
        </w:r>
        <w:r>
          <w:rPr>
            <w:rFonts w:ascii="Segoe UI" w:hAnsi="Segoe UI" w:cs="Segoe UI"/>
            <w:sz w:val="18"/>
            <w:szCs w:val="18"/>
          </w:rPr>
          <w:fldChar w:fldCharType="separate"/>
        </w:r>
        <w:r w:rsidR="002460C3">
          <w:rPr>
            <w:rFonts w:ascii="Segoe UI" w:hAnsi="Segoe UI" w:cs="Segoe UI"/>
            <w:noProof/>
            <w:sz w:val="18"/>
            <w:szCs w:val="18"/>
          </w:rPr>
          <w:t>3</w:t>
        </w:r>
        <w:r>
          <w:rPr>
            <w:rFonts w:ascii="Segoe UI" w:hAnsi="Segoe UI" w:cs="Segoe UI"/>
            <w:sz w:val="18"/>
            <w:szCs w:val="18"/>
          </w:rPr>
          <w:fldChar w:fldCharType="end"/>
        </w:r>
        <w:r>
          <w:rPr>
            <w:rFonts w:ascii="Segoe UI" w:hAnsi="Segoe UI" w:cs="Segoe UI"/>
            <w:sz w:val="18"/>
            <w:szCs w:val="18"/>
          </w:rPr>
          <w:t xml:space="preserve"> </w:t>
        </w:r>
        <w:r>
          <w:rPr>
            <w:rFonts w:ascii="Segoe UI" w:hAnsi="Segoe UI" w:cs="Segoe UI"/>
            <w:sz w:val="16"/>
            <w:szCs w:val="16"/>
          </w:rPr>
          <w:t>/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C5B5" w14:textId="77777777" w:rsidR="00AD6B83" w:rsidRDefault="00AD6B83">
      <w:pPr>
        <w:spacing w:after="0" w:line="240" w:lineRule="auto"/>
      </w:pPr>
      <w:r>
        <w:separator/>
      </w:r>
    </w:p>
  </w:footnote>
  <w:footnote w:type="continuationSeparator" w:id="0">
    <w:p w14:paraId="37893B4C" w14:textId="77777777" w:rsidR="00AD6B83" w:rsidRDefault="00AD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165"/>
      <w:gridCol w:w="6166"/>
    </w:tblGrid>
    <w:tr w:rsidR="009255CB" w:rsidRPr="005B2777" w14:paraId="33D3124F" w14:textId="77777777" w:rsidTr="00B26B82">
      <w:tc>
        <w:tcPr>
          <w:tcW w:w="2165" w:type="dxa"/>
        </w:tcPr>
        <w:p w14:paraId="0F3F7A10" w14:textId="77777777" w:rsidR="009255CB" w:rsidRPr="00146564" w:rsidRDefault="009255CB" w:rsidP="00B26B82">
          <w:pPr>
            <w:pStyle w:val="Cabealho"/>
            <w:tabs>
              <w:tab w:val="center" w:pos="9639"/>
            </w:tabs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84E28D8" wp14:editId="1981CC99">
                <wp:simplePos x="0" y="0"/>
                <wp:positionH relativeFrom="column">
                  <wp:posOffset>275590</wp:posOffset>
                </wp:positionH>
                <wp:positionV relativeFrom="paragraph">
                  <wp:posOffset>71120</wp:posOffset>
                </wp:positionV>
                <wp:extent cx="1160145" cy="746125"/>
                <wp:effectExtent l="0" t="0" r="1905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66" w:type="dxa"/>
        </w:tcPr>
        <w:p w14:paraId="113A76E8" w14:textId="77777777" w:rsidR="009255CB" w:rsidRPr="00146564" w:rsidRDefault="009255CB" w:rsidP="00B26B82">
          <w:pPr>
            <w:spacing w:after="20"/>
            <w:jc w:val="center"/>
            <w:rPr>
              <w:rFonts w:ascii="Verdana" w:hAnsi="Verdana"/>
            </w:rPr>
          </w:pPr>
        </w:p>
        <w:p w14:paraId="0AF05383" w14:textId="77777777" w:rsidR="009255CB" w:rsidRPr="00146564" w:rsidRDefault="009255CB" w:rsidP="00B26B82">
          <w:pPr>
            <w:spacing w:after="20"/>
            <w:jc w:val="center"/>
            <w:rPr>
              <w:rFonts w:ascii="Verdana" w:hAnsi="Verdana"/>
            </w:rPr>
          </w:pPr>
          <w:r w:rsidRPr="00146564">
            <w:rPr>
              <w:rFonts w:ascii="Verdana" w:hAnsi="Verdana"/>
            </w:rPr>
            <w:t>ESTADO DE SANTA CATARINA</w:t>
          </w:r>
        </w:p>
        <w:p w14:paraId="40C08907" w14:textId="77777777" w:rsidR="009255CB" w:rsidRPr="00146564" w:rsidRDefault="009255CB" w:rsidP="00B26B82">
          <w:pPr>
            <w:spacing w:after="20"/>
            <w:jc w:val="center"/>
            <w:rPr>
              <w:rFonts w:ascii="Verdana" w:hAnsi="Verdana"/>
            </w:rPr>
          </w:pPr>
          <w:r w:rsidRPr="00146564">
            <w:rPr>
              <w:rFonts w:ascii="Verdana" w:hAnsi="Verdana"/>
            </w:rPr>
            <w:t>MUNICIPIO DE GALVÃO</w:t>
          </w:r>
        </w:p>
        <w:p w14:paraId="3555B37A" w14:textId="77777777" w:rsidR="009255CB" w:rsidRPr="00146564" w:rsidRDefault="009255CB" w:rsidP="00B26B82">
          <w:pPr>
            <w:spacing w:after="20"/>
            <w:jc w:val="center"/>
            <w:rPr>
              <w:rFonts w:ascii="Verdana" w:hAnsi="Verdana"/>
            </w:rPr>
          </w:pPr>
        </w:p>
      </w:tc>
    </w:tr>
  </w:tbl>
  <w:p w14:paraId="43722303" w14:textId="77777777" w:rsidR="009255CB" w:rsidRDefault="009255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F77"/>
    <w:rsid w:val="00106908"/>
    <w:rsid w:val="002460C3"/>
    <w:rsid w:val="0029748C"/>
    <w:rsid w:val="002D3A34"/>
    <w:rsid w:val="00376A8D"/>
    <w:rsid w:val="00502F95"/>
    <w:rsid w:val="00614C58"/>
    <w:rsid w:val="006F0359"/>
    <w:rsid w:val="00761D44"/>
    <w:rsid w:val="009255CB"/>
    <w:rsid w:val="00930F77"/>
    <w:rsid w:val="009E18A2"/>
    <w:rsid w:val="00AD6B83"/>
    <w:rsid w:val="00BA4870"/>
    <w:rsid w:val="00C5221D"/>
    <w:rsid w:val="00C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BB3F8"/>
  <w15:docId w15:val="{571C00A9-8F6C-4806-9310-4EFF97E5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0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91CB6"/>
  </w:style>
  <w:style w:type="character" w:customStyle="1" w:styleId="RodapChar">
    <w:name w:val="Rodapé Char"/>
    <w:basedOn w:val="Fontepargpadro"/>
    <w:link w:val="Rodap"/>
    <w:uiPriority w:val="99"/>
    <w:qFormat/>
    <w:rsid w:val="00791CB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91CB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qFormat/>
    <w:rsid w:val="00791CB6"/>
  </w:style>
  <w:style w:type="character" w:styleId="Hyperlink">
    <w:name w:val="Hyperlink"/>
    <w:basedOn w:val="Fontepargpadro"/>
    <w:uiPriority w:val="99"/>
    <w:semiHidden/>
    <w:unhideWhenUsed/>
    <w:rsid w:val="004F2D79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B7E55"/>
    <w:rPr>
      <w:sz w:val="20"/>
      <w:szCs w:val="20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CB7E5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3193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3193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31939"/>
    <w:rPr>
      <w:b/>
      <w:bCs/>
      <w:sz w:val="20"/>
      <w:szCs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nhideWhenUsed/>
    <w:rsid w:val="00791CB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91CB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91C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qFormat/>
    <w:rsid w:val="00201A87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Reviso">
    <w:name w:val="Revision"/>
    <w:uiPriority w:val="99"/>
    <w:semiHidden/>
    <w:qFormat/>
    <w:rsid w:val="00D5492C"/>
  </w:style>
  <w:style w:type="paragraph" w:customStyle="1" w:styleId="Corpodetexto22">
    <w:name w:val="Corpo de texto 22"/>
    <w:basedOn w:val="Normal"/>
    <w:qFormat/>
    <w:rsid w:val="00300DE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customStyle="1" w:styleId="Rodap1">
    <w:name w:val="Rodapé1"/>
    <w:basedOn w:val="Normal"/>
    <w:qFormat/>
    <w:rsid w:val="00410668"/>
    <w:pPr>
      <w:widowControl w:val="0"/>
      <w:suppressLineNumbers/>
      <w:tabs>
        <w:tab w:val="center" w:pos="4419"/>
        <w:tab w:val="right" w:pos="8838"/>
      </w:tabs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7E55"/>
    <w:pPr>
      <w:spacing w:after="0" w:line="240" w:lineRule="auto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3193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3193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E77E63"/>
    <w:pPr>
      <w:spacing w:before="280" w:after="280" w:line="252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CB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D323-CF40-4A12-B045-999DC465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CIGA</dc:creator>
  <cp:lastModifiedBy>GALVAO</cp:lastModifiedBy>
  <cp:revision>19</cp:revision>
  <cp:lastPrinted>2023-12-07T11:49:00Z</cp:lastPrinted>
  <dcterms:created xsi:type="dcterms:W3CDTF">2023-09-21T14:14:00Z</dcterms:created>
  <dcterms:modified xsi:type="dcterms:W3CDTF">2023-12-19T14:27:00Z</dcterms:modified>
  <dc:language>pt-BR</dc:language>
</cp:coreProperties>
</file>